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2D9FE" w14:textId="77777777" w:rsidR="001C2837" w:rsidRPr="00C06E4C" w:rsidRDefault="001C2837" w:rsidP="001C2837">
      <w:pPr>
        <w:pStyle w:val="NoSpacing"/>
        <w:rPr>
          <w:rFonts w:ascii="Arial" w:hAnsi="Arial" w:cs="Arial"/>
          <w:sz w:val="24"/>
          <w:szCs w:val="24"/>
        </w:rPr>
      </w:pPr>
      <w:r w:rsidRPr="00C06E4C">
        <w:rPr>
          <w:rFonts w:ascii="Arial" w:hAnsi="Arial" w:cs="Arial"/>
          <w:sz w:val="24"/>
          <w:szCs w:val="24"/>
        </w:rPr>
        <w:t>6 Easy Mindful Techniques Anyone Can Do</w:t>
      </w:r>
    </w:p>
    <w:p w14:paraId="136B68A1" w14:textId="77777777" w:rsidR="003E66BC" w:rsidRPr="00C06E4C" w:rsidRDefault="003E66BC" w:rsidP="001C2837">
      <w:pPr>
        <w:pStyle w:val="NoSpacing"/>
        <w:rPr>
          <w:rFonts w:ascii="Arial" w:hAnsi="Arial" w:cs="Arial"/>
          <w:sz w:val="24"/>
          <w:szCs w:val="24"/>
        </w:rPr>
      </w:pPr>
    </w:p>
    <w:p w14:paraId="127CBED8" w14:textId="6C7F7C58" w:rsidR="003E66BC" w:rsidRPr="00C06E4C" w:rsidRDefault="00E02E29" w:rsidP="001C2837">
      <w:pPr>
        <w:pStyle w:val="NoSpacing"/>
        <w:rPr>
          <w:rFonts w:ascii="Arial" w:hAnsi="Arial" w:cs="Arial"/>
          <w:sz w:val="24"/>
          <w:szCs w:val="24"/>
        </w:rPr>
      </w:pPr>
      <w:r w:rsidRPr="00C06E4C">
        <w:rPr>
          <w:rFonts w:ascii="Arial" w:hAnsi="Arial" w:cs="Arial"/>
          <w:sz w:val="24"/>
          <w:szCs w:val="24"/>
        </w:rPr>
        <w:t>Mindfulness is a wonderful practice that offers you so many amazing benefits. It can help you reduce stress and anxiety, pay more attention to your body, and be present and more grateful overall. Here are some super easy mindful techniques that anyone can do.</w:t>
      </w:r>
    </w:p>
    <w:p w14:paraId="263939BD" w14:textId="77777777" w:rsidR="00E02E29" w:rsidRPr="00C06E4C" w:rsidRDefault="00E02E29" w:rsidP="001C2837">
      <w:pPr>
        <w:pStyle w:val="NoSpacing"/>
        <w:rPr>
          <w:rFonts w:ascii="Arial" w:hAnsi="Arial" w:cs="Arial"/>
          <w:sz w:val="24"/>
          <w:szCs w:val="24"/>
        </w:rPr>
      </w:pPr>
    </w:p>
    <w:p w14:paraId="34DF9940" w14:textId="77777777" w:rsidR="00511AB9" w:rsidRPr="00C06E4C" w:rsidRDefault="00511AB9" w:rsidP="001C2837">
      <w:pPr>
        <w:pStyle w:val="NoSpacing"/>
        <w:rPr>
          <w:rFonts w:ascii="Arial" w:hAnsi="Arial" w:cs="Arial"/>
          <w:sz w:val="24"/>
          <w:szCs w:val="24"/>
        </w:rPr>
      </w:pPr>
    </w:p>
    <w:p w14:paraId="0E6D7D1D" w14:textId="505DEBD3" w:rsidR="009211B0" w:rsidRPr="00C06E4C" w:rsidRDefault="009211B0" w:rsidP="009211B0">
      <w:pPr>
        <w:pStyle w:val="NoSpacing"/>
        <w:rPr>
          <w:rFonts w:ascii="Arial" w:hAnsi="Arial" w:cs="Arial"/>
          <w:b/>
          <w:bCs/>
          <w:sz w:val="24"/>
          <w:szCs w:val="24"/>
        </w:rPr>
      </w:pPr>
      <w:r w:rsidRPr="00C06E4C">
        <w:rPr>
          <w:rFonts w:ascii="Arial" w:hAnsi="Arial" w:cs="Arial"/>
          <w:b/>
          <w:bCs/>
          <w:sz w:val="24"/>
          <w:szCs w:val="24"/>
        </w:rPr>
        <w:t xml:space="preserve">1. </w:t>
      </w:r>
      <w:r w:rsidR="00E02E29" w:rsidRPr="00C06E4C">
        <w:rPr>
          <w:rFonts w:ascii="Arial" w:hAnsi="Arial" w:cs="Arial"/>
          <w:b/>
          <w:bCs/>
          <w:sz w:val="24"/>
          <w:szCs w:val="24"/>
        </w:rPr>
        <w:t>Breathing Mindfully</w:t>
      </w:r>
    </w:p>
    <w:p w14:paraId="19658AE5" w14:textId="77777777" w:rsidR="009211B0" w:rsidRPr="00C06E4C" w:rsidRDefault="009211B0" w:rsidP="009211B0">
      <w:pPr>
        <w:pStyle w:val="NoSpacing"/>
        <w:rPr>
          <w:rFonts w:ascii="Arial" w:hAnsi="Arial" w:cs="Arial"/>
          <w:sz w:val="24"/>
          <w:szCs w:val="24"/>
        </w:rPr>
      </w:pPr>
    </w:p>
    <w:p w14:paraId="678E1FFF" w14:textId="03639C67" w:rsidR="009211B0" w:rsidRPr="00C06E4C" w:rsidRDefault="00E02E29" w:rsidP="009211B0">
      <w:pPr>
        <w:pStyle w:val="NoSpacing"/>
        <w:rPr>
          <w:rFonts w:ascii="Arial" w:hAnsi="Arial" w:cs="Arial"/>
          <w:sz w:val="24"/>
          <w:szCs w:val="24"/>
        </w:rPr>
      </w:pPr>
      <w:r w:rsidRPr="00C06E4C">
        <w:rPr>
          <w:rFonts w:ascii="Arial" w:hAnsi="Arial" w:cs="Arial"/>
          <w:sz w:val="24"/>
          <w:szCs w:val="24"/>
        </w:rPr>
        <w:t xml:space="preserve">First up is mindful breathing, which is exactly how it sounds. With mindful breathing, you are simply sitting still in a slightly meditative state, and focusing only on your breathing. What you want to do is try to close everything else out and focus on your </w:t>
      </w:r>
      <w:proofErr w:type="gramStart"/>
      <w:r w:rsidRPr="00C06E4C">
        <w:rPr>
          <w:rFonts w:ascii="Arial" w:hAnsi="Arial" w:cs="Arial"/>
          <w:sz w:val="24"/>
          <w:szCs w:val="24"/>
        </w:rPr>
        <w:t>breaths</w:t>
      </w:r>
      <w:proofErr w:type="gramEnd"/>
      <w:r w:rsidRPr="00C06E4C">
        <w:rPr>
          <w:rFonts w:ascii="Arial" w:hAnsi="Arial" w:cs="Arial"/>
          <w:sz w:val="24"/>
          <w:szCs w:val="24"/>
        </w:rPr>
        <w:t>. As you inhale and exhale, feel the sensations of your breathing and nothing else. Stay in this moment and keep your focus every time you inhale and exhale.</w:t>
      </w:r>
      <w:r w:rsidR="009211B0" w:rsidRPr="00C06E4C">
        <w:rPr>
          <w:rFonts w:ascii="Arial" w:hAnsi="Arial" w:cs="Arial"/>
          <w:sz w:val="24"/>
          <w:szCs w:val="24"/>
        </w:rPr>
        <w:t xml:space="preserve"> </w:t>
      </w:r>
    </w:p>
    <w:p w14:paraId="3B6FDADC" w14:textId="77777777" w:rsidR="00E02E29" w:rsidRPr="00C06E4C" w:rsidRDefault="00E02E29" w:rsidP="009211B0">
      <w:pPr>
        <w:pStyle w:val="NoSpacing"/>
        <w:rPr>
          <w:rFonts w:ascii="Arial" w:hAnsi="Arial" w:cs="Arial"/>
          <w:sz w:val="24"/>
          <w:szCs w:val="24"/>
        </w:rPr>
      </w:pPr>
    </w:p>
    <w:p w14:paraId="526E6B4D" w14:textId="77777777" w:rsidR="009211B0" w:rsidRPr="00C06E4C" w:rsidRDefault="009211B0" w:rsidP="009211B0">
      <w:pPr>
        <w:pStyle w:val="NoSpacing"/>
        <w:rPr>
          <w:rFonts w:ascii="Arial" w:hAnsi="Arial" w:cs="Arial"/>
          <w:sz w:val="24"/>
          <w:szCs w:val="24"/>
        </w:rPr>
      </w:pPr>
    </w:p>
    <w:p w14:paraId="711757DD" w14:textId="358FD045" w:rsidR="009211B0" w:rsidRPr="00C06E4C" w:rsidRDefault="009211B0" w:rsidP="009211B0">
      <w:pPr>
        <w:pStyle w:val="NoSpacing"/>
        <w:rPr>
          <w:rFonts w:ascii="Arial" w:hAnsi="Arial" w:cs="Arial"/>
          <w:b/>
          <w:bCs/>
          <w:sz w:val="24"/>
          <w:szCs w:val="24"/>
        </w:rPr>
      </w:pPr>
      <w:r w:rsidRPr="00C06E4C">
        <w:rPr>
          <w:rFonts w:ascii="Arial" w:hAnsi="Arial" w:cs="Arial"/>
          <w:b/>
          <w:bCs/>
          <w:sz w:val="24"/>
          <w:szCs w:val="24"/>
        </w:rPr>
        <w:t xml:space="preserve">2. </w:t>
      </w:r>
      <w:r w:rsidR="00E02E29" w:rsidRPr="00C06E4C">
        <w:rPr>
          <w:rFonts w:ascii="Arial" w:hAnsi="Arial" w:cs="Arial"/>
          <w:b/>
          <w:bCs/>
          <w:sz w:val="24"/>
          <w:szCs w:val="24"/>
        </w:rPr>
        <w:t>Eating Mindfully</w:t>
      </w:r>
    </w:p>
    <w:p w14:paraId="2CFADD1E" w14:textId="77777777" w:rsidR="00E02E29" w:rsidRPr="00C06E4C" w:rsidRDefault="00E02E29" w:rsidP="009211B0">
      <w:pPr>
        <w:pStyle w:val="NoSpacing"/>
        <w:rPr>
          <w:rFonts w:ascii="Arial" w:hAnsi="Arial" w:cs="Arial"/>
          <w:sz w:val="24"/>
          <w:szCs w:val="24"/>
        </w:rPr>
      </w:pPr>
    </w:p>
    <w:p w14:paraId="2792B2E5" w14:textId="77777777" w:rsidR="009211B0" w:rsidRPr="00C06E4C" w:rsidRDefault="009211B0" w:rsidP="009211B0">
      <w:pPr>
        <w:pStyle w:val="NoSpacing"/>
        <w:rPr>
          <w:rFonts w:ascii="Arial" w:hAnsi="Arial" w:cs="Arial"/>
          <w:sz w:val="24"/>
          <w:szCs w:val="24"/>
        </w:rPr>
      </w:pPr>
    </w:p>
    <w:p w14:paraId="41E5CD8A" w14:textId="77777777" w:rsidR="009211B0" w:rsidRPr="00C06E4C" w:rsidRDefault="009211B0" w:rsidP="009211B0">
      <w:pPr>
        <w:pStyle w:val="NoSpacing"/>
        <w:rPr>
          <w:rFonts w:ascii="Arial" w:hAnsi="Arial" w:cs="Arial"/>
          <w:sz w:val="24"/>
          <w:szCs w:val="24"/>
        </w:rPr>
      </w:pPr>
      <w:r w:rsidRPr="00C06E4C">
        <w:rPr>
          <w:rFonts w:ascii="Arial" w:hAnsi="Arial" w:cs="Arial"/>
          <w:sz w:val="24"/>
          <w:szCs w:val="24"/>
        </w:rPr>
        <w:t>Another easy mindful technique involves eating. Instead of mindlessly eating your food, take the time to really focus on what you're consuming. Notice the colors, the textures, and the flavors. Chew slowly and savor every bite. This can enhance your enjoyment of food and also prevent overeating.</w:t>
      </w:r>
    </w:p>
    <w:p w14:paraId="280AF283" w14:textId="77777777" w:rsidR="009211B0" w:rsidRPr="00C06E4C" w:rsidRDefault="009211B0" w:rsidP="009211B0">
      <w:pPr>
        <w:pStyle w:val="NoSpacing"/>
        <w:rPr>
          <w:rFonts w:ascii="Arial" w:hAnsi="Arial" w:cs="Arial"/>
          <w:sz w:val="24"/>
          <w:szCs w:val="24"/>
        </w:rPr>
      </w:pPr>
    </w:p>
    <w:p w14:paraId="68D54D4D" w14:textId="77777777" w:rsidR="00E02E29" w:rsidRPr="00C06E4C" w:rsidRDefault="00E02E29" w:rsidP="009211B0">
      <w:pPr>
        <w:pStyle w:val="NoSpacing"/>
        <w:rPr>
          <w:rFonts w:ascii="Arial" w:hAnsi="Arial" w:cs="Arial"/>
          <w:sz w:val="24"/>
          <w:szCs w:val="24"/>
        </w:rPr>
      </w:pPr>
    </w:p>
    <w:p w14:paraId="47065B17" w14:textId="520D54E8" w:rsidR="009211B0" w:rsidRPr="00C06E4C" w:rsidRDefault="009211B0" w:rsidP="009211B0">
      <w:pPr>
        <w:pStyle w:val="NoSpacing"/>
        <w:rPr>
          <w:rFonts w:ascii="Arial" w:hAnsi="Arial" w:cs="Arial"/>
          <w:b/>
          <w:bCs/>
          <w:sz w:val="24"/>
          <w:szCs w:val="24"/>
        </w:rPr>
      </w:pPr>
      <w:r w:rsidRPr="00C06E4C">
        <w:rPr>
          <w:rFonts w:ascii="Arial" w:hAnsi="Arial" w:cs="Arial"/>
          <w:b/>
          <w:bCs/>
          <w:sz w:val="24"/>
          <w:szCs w:val="24"/>
        </w:rPr>
        <w:t xml:space="preserve">3. </w:t>
      </w:r>
      <w:r w:rsidR="00E02E29" w:rsidRPr="00C06E4C">
        <w:rPr>
          <w:rFonts w:ascii="Arial" w:hAnsi="Arial" w:cs="Arial"/>
          <w:b/>
          <w:bCs/>
          <w:sz w:val="24"/>
          <w:szCs w:val="24"/>
        </w:rPr>
        <w:t>Scanning Your Body</w:t>
      </w:r>
    </w:p>
    <w:p w14:paraId="59E1507A" w14:textId="77777777" w:rsidR="009211B0" w:rsidRPr="00C06E4C" w:rsidRDefault="009211B0" w:rsidP="009211B0">
      <w:pPr>
        <w:pStyle w:val="NoSpacing"/>
        <w:rPr>
          <w:rFonts w:ascii="Arial" w:hAnsi="Arial" w:cs="Arial"/>
          <w:sz w:val="24"/>
          <w:szCs w:val="24"/>
        </w:rPr>
      </w:pPr>
    </w:p>
    <w:p w14:paraId="33D95155" w14:textId="0F07FA02" w:rsidR="009211B0" w:rsidRPr="00C06E4C" w:rsidRDefault="00E02E29" w:rsidP="009211B0">
      <w:pPr>
        <w:pStyle w:val="NoSpacing"/>
        <w:rPr>
          <w:rFonts w:ascii="Arial" w:hAnsi="Arial" w:cs="Arial"/>
          <w:sz w:val="24"/>
          <w:szCs w:val="24"/>
        </w:rPr>
      </w:pPr>
      <w:r w:rsidRPr="00C06E4C">
        <w:rPr>
          <w:rFonts w:ascii="Arial" w:hAnsi="Arial" w:cs="Arial"/>
          <w:sz w:val="24"/>
          <w:szCs w:val="24"/>
        </w:rPr>
        <w:t>You might also benefit from doing a body scan, where you are in a mindful state and focus on each different part of your body at a time. In a way you are “Scanning” your body for different sensations. Start either at the top of your head or the bottom of your feet, and work up or down depending which direction you feel comfortable beginning with.</w:t>
      </w:r>
    </w:p>
    <w:p w14:paraId="3311EAC5" w14:textId="77777777" w:rsidR="009211B0" w:rsidRPr="00C06E4C" w:rsidRDefault="009211B0" w:rsidP="009211B0">
      <w:pPr>
        <w:pStyle w:val="NoSpacing"/>
        <w:rPr>
          <w:rFonts w:ascii="Arial" w:hAnsi="Arial" w:cs="Arial"/>
          <w:sz w:val="24"/>
          <w:szCs w:val="24"/>
        </w:rPr>
      </w:pPr>
    </w:p>
    <w:p w14:paraId="4D47C0B0" w14:textId="77777777" w:rsidR="00E02E29" w:rsidRPr="00C06E4C" w:rsidRDefault="00E02E29" w:rsidP="009211B0">
      <w:pPr>
        <w:pStyle w:val="NoSpacing"/>
        <w:rPr>
          <w:rFonts w:ascii="Arial" w:hAnsi="Arial" w:cs="Arial"/>
          <w:sz w:val="24"/>
          <w:szCs w:val="24"/>
        </w:rPr>
      </w:pPr>
    </w:p>
    <w:p w14:paraId="51684695" w14:textId="44A36417" w:rsidR="009211B0" w:rsidRPr="00C06E4C" w:rsidRDefault="009211B0" w:rsidP="009211B0">
      <w:pPr>
        <w:pStyle w:val="NoSpacing"/>
        <w:rPr>
          <w:rFonts w:ascii="Arial" w:hAnsi="Arial" w:cs="Arial"/>
          <w:b/>
          <w:bCs/>
          <w:sz w:val="24"/>
          <w:szCs w:val="24"/>
        </w:rPr>
      </w:pPr>
      <w:r w:rsidRPr="00C06E4C">
        <w:rPr>
          <w:rFonts w:ascii="Arial" w:hAnsi="Arial" w:cs="Arial"/>
          <w:b/>
          <w:bCs/>
          <w:sz w:val="24"/>
          <w:szCs w:val="24"/>
        </w:rPr>
        <w:t xml:space="preserve">4. </w:t>
      </w:r>
      <w:r w:rsidR="00E02E29" w:rsidRPr="00C06E4C">
        <w:rPr>
          <w:rFonts w:ascii="Arial" w:hAnsi="Arial" w:cs="Arial"/>
          <w:b/>
          <w:bCs/>
          <w:sz w:val="24"/>
          <w:szCs w:val="24"/>
        </w:rPr>
        <w:t>Going On a Mindful Walk</w:t>
      </w:r>
    </w:p>
    <w:p w14:paraId="286892C1" w14:textId="77777777" w:rsidR="009211B0" w:rsidRPr="00C06E4C" w:rsidRDefault="009211B0" w:rsidP="009211B0">
      <w:pPr>
        <w:pStyle w:val="NoSpacing"/>
        <w:rPr>
          <w:rFonts w:ascii="Arial" w:hAnsi="Arial" w:cs="Arial"/>
          <w:sz w:val="24"/>
          <w:szCs w:val="24"/>
        </w:rPr>
      </w:pPr>
    </w:p>
    <w:p w14:paraId="4ED2BAAC" w14:textId="77777777" w:rsidR="009211B0" w:rsidRPr="00C06E4C" w:rsidRDefault="009211B0" w:rsidP="009211B0">
      <w:pPr>
        <w:pStyle w:val="NoSpacing"/>
        <w:rPr>
          <w:rFonts w:ascii="Arial" w:hAnsi="Arial" w:cs="Arial"/>
          <w:sz w:val="24"/>
          <w:szCs w:val="24"/>
        </w:rPr>
      </w:pPr>
      <w:r w:rsidRPr="00C06E4C">
        <w:rPr>
          <w:rFonts w:ascii="Arial" w:hAnsi="Arial" w:cs="Arial"/>
          <w:sz w:val="24"/>
          <w:szCs w:val="24"/>
        </w:rPr>
        <w:t>Walking is a great opportunity for mindfulness. Whether you're walking for exercise, or just going from one place to another, try to do so mindfully. Notice how your feet feel as they hit the ground, how your arms swing at your sides, and pay attention to your breathing.</w:t>
      </w:r>
    </w:p>
    <w:p w14:paraId="05503A0B" w14:textId="77777777" w:rsidR="009211B0" w:rsidRPr="00C06E4C" w:rsidRDefault="009211B0" w:rsidP="009211B0">
      <w:pPr>
        <w:pStyle w:val="NoSpacing"/>
        <w:rPr>
          <w:rFonts w:ascii="Arial" w:hAnsi="Arial" w:cs="Arial"/>
          <w:sz w:val="24"/>
          <w:szCs w:val="24"/>
        </w:rPr>
      </w:pPr>
    </w:p>
    <w:p w14:paraId="7DC4200E" w14:textId="77777777" w:rsidR="00E02E29" w:rsidRPr="00C06E4C" w:rsidRDefault="00E02E29" w:rsidP="009211B0">
      <w:pPr>
        <w:pStyle w:val="NoSpacing"/>
        <w:rPr>
          <w:rFonts w:ascii="Arial" w:hAnsi="Arial" w:cs="Arial"/>
          <w:sz w:val="24"/>
          <w:szCs w:val="24"/>
        </w:rPr>
      </w:pPr>
    </w:p>
    <w:p w14:paraId="71CF7E80" w14:textId="77777777" w:rsidR="009211B0" w:rsidRPr="00C06E4C" w:rsidRDefault="009211B0" w:rsidP="009211B0">
      <w:pPr>
        <w:pStyle w:val="NoSpacing"/>
        <w:rPr>
          <w:rFonts w:ascii="Arial" w:hAnsi="Arial" w:cs="Arial"/>
          <w:b/>
          <w:bCs/>
          <w:sz w:val="24"/>
          <w:szCs w:val="24"/>
        </w:rPr>
      </w:pPr>
      <w:r w:rsidRPr="00C06E4C">
        <w:rPr>
          <w:rFonts w:ascii="Arial" w:hAnsi="Arial" w:cs="Arial"/>
          <w:b/>
          <w:bCs/>
          <w:sz w:val="24"/>
          <w:szCs w:val="24"/>
        </w:rPr>
        <w:t>5. Mindful Listening</w:t>
      </w:r>
    </w:p>
    <w:p w14:paraId="4034F1C8" w14:textId="77777777" w:rsidR="009211B0" w:rsidRPr="00C06E4C" w:rsidRDefault="009211B0" w:rsidP="009211B0">
      <w:pPr>
        <w:pStyle w:val="NoSpacing"/>
        <w:rPr>
          <w:rFonts w:ascii="Arial" w:hAnsi="Arial" w:cs="Arial"/>
          <w:sz w:val="24"/>
          <w:szCs w:val="24"/>
        </w:rPr>
      </w:pPr>
    </w:p>
    <w:p w14:paraId="4A2C541B" w14:textId="77777777" w:rsidR="009211B0" w:rsidRPr="00C06E4C" w:rsidRDefault="009211B0" w:rsidP="009211B0">
      <w:pPr>
        <w:pStyle w:val="NoSpacing"/>
        <w:rPr>
          <w:rFonts w:ascii="Arial" w:hAnsi="Arial" w:cs="Arial"/>
          <w:sz w:val="24"/>
          <w:szCs w:val="24"/>
        </w:rPr>
      </w:pPr>
      <w:r w:rsidRPr="00C06E4C">
        <w:rPr>
          <w:rFonts w:ascii="Arial" w:hAnsi="Arial" w:cs="Arial"/>
          <w:sz w:val="24"/>
          <w:szCs w:val="24"/>
        </w:rPr>
        <w:lastRenderedPageBreak/>
        <w:t xml:space="preserve">Mindful listening involves fully focusing on the sounds around you or </w:t>
      </w:r>
      <w:proofErr w:type="gramStart"/>
      <w:r w:rsidRPr="00C06E4C">
        <w:rPr>
          <w:rFonts w:ascii="Arial" w:hAnsi="Arial" w:cs="Arial"/>
          <w:sz w:val="24"/>
          <w:szCs w:val="24"/>
        </w:rPr>
        <w:t>to</w:t>
      </w:r>
      <w:proofErr w:type="gramEnd"/>
      <w:r w:rsidRPr="00C06E4C">
        <w:rPr>
          <w:rFonts w:ascii="Arial" w:hAnsi="Arial" w:cs="Arial"/>
          <w:sz w:val="24"/>
          <w:szCs w:val="24"/>
        </w:rPr>
        <w:t xml:space="preserve"> what someone else is saying. You might focus on the sound of the birds chirping, the wind blowing, or the sound of your own breathing. When listening to someone else, focus entirely on their words, without planning your response or judgement.</w:t>
      </w:r>
    </w:p>
    <w:p w14:paraId="21A37078" w14:textId="77777777" w:rsidR="009211B0" w:rsidRPr="00C06E4C" w:rsidRDefault="009211B0" w:rsidP="009211B0">
      <w:pPr>
        <w:pStyle w:val="NoSpacing"/>
        <w:rPr>
          <w:rFonts w:ascii="Arial" w:hAnsi="Arial" w:cs="Arial"/>
          <w:sz w:val="24"/>
          <w:szCs w:val="24"/>
        </w:rPr>
      </w:pPr>
    </w:p>
    <w:p w14:paraId="12C59086" w14:textId="77777777" w:rsidR="00E02E29" w:rsidRPr="00C06E4C" w:rsidRDefault="00E02E29" w:rsidP="009211B0">
      <w:pPr>
        <w:pStyle w:val="NoSpacing"/>
        <w:rPr>
          <w:rFonts w:ascii="Arial" w:hAnsi="Arial" w:cs="Arial"/>
          <w:sz w:val="24"/>
          <w:szCs w:val="24"/>
        </w:rPr>
      </w:pPr>
    </w:p>
    <w:p w14:paraId="161E6B36" w14:textId="77777777" w:rsidR="009211B0" w:rsidRPr="00C06E4C" w:rsidRDefault="009211B0" w:rsidP="009211B0">
      <w:pPr>
        <w:pStyle w:val="NoSpacing"/>
        <w:rPr>
          <w:rFonts w:ascii="Arial" w:hAnsi="Arial" w:cs="Arial"/>
          <w:b/>
          <w:bCs/>
          <w:sz w:val="24"/>
          <w:szCs w:val="24"/>
        </w:rPr>
      </w:pPr>
      <w:r w:rsidRPr="00C06E4C">
        <w:rPr>
          <w:rFonts w:ascii="Arial" w:hAnsi="Arial" w:cs="Arial"/>
          <w:b/>
          <w:bCs/>
          <w:sz w:val="24"/>
          <w:szCs w:val="24"/>
        </w:rPr>
        <w:t>6. Observing Thoughts</w:t>
      </w:r>
    </w:p>
    <w:p w14:paraId="2803B243" w14:textId="77777777" w:rsidR="009211B0" w:rsidRPr="00C06E4C" w:rsidRDefault="009211B0" w:rsidP="009211B0">
      <w:pPr>
        <w:pStyle w:val="NoSpacing"/>
        <w:rPr>
          <w:rFonts w:ascii="Arial" w:hAnsi="Arial" w:cs="Arial"/>
          <w:sz w:val="24"/>
          <w:szCs w:val="24"/>
        </w:rPr>
      </w:pPr>
    </w:p>
    <w:p w14:paraId="30DA7E4C" w14:textId="77777777" w:rsidR="009211B0" w:rsidRPr="00C06E4C" w:rsidRDefault="009211B0" w:rsidP="009211B0">
      <w:pPr>
        <w:pStyle w:val="NoSpacing"/>
        <w:rPr>
          <w:rFonts w:ascii="Arial" w:hAnsi="Arial" w:cs="Arial"/>
          <w:sz w:val="24"/>
          <w:szCs w:val="24"/>
        </w:rPr>
      </w:pPr>
      <w:r w:rsidRPr="00C06E4C">
        <w:rPr>
          <w:rFonts w:ascii="Arial" w:hAnsi="Arial" w:cs="Arial"/>
          <w:sz w:val="24"/>
          <w:szCs w:val="24"/>
        </w:rPr>
        <w:t>This technique involves observing your thoughts without judgment. Imagine your thoughts as clouds floating by in the sky. Instead of clinging to these clouds, let them float by. This can help you detach from negative or stressful thoughts and increase your overall sense of well-being.</w:t>
      </w:r>
    </w:p>
    <w:p w14:paraId="5F8C6A38" w14:textId="4046221F" w:rsidR="009211B0" w:rsidRPr="00C06E4C" w:rsidRDefault="009211B0" w:rsidP="009211B0">
      <w:pPr>
        <w:pStyle w:val="NoSpacing"/>
        <w:rPr>
          <w:rFonts w:ascii="Arial" w:hAnsi="Arial" w:cs="Arial"/>
          <w:sz w:val="24"/>
          <w:szCs w:val="24"/>
        </w:rPr>
      </w:pPr>
    </w:p>
    <w:sectPr w:rsidR="009211B0" w:rsidRPr="00C06E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837"/>
    <w:rsid w:val="001C2837"/>
    <w:rsid w:val="003E66BC"/>
    <w:rsid w:val="00511AB9"/>
    <w:rsid w:val="009211B0"/>
    <w:rsid w:val="00B872DE"/>
    <w:rsid w:val="00C06E4C"/>
    <w:rsid w:val="00E02E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1AED2"/>
  <w15:chartTrackingRefBased/>
  <w15:docId w15:val="{D0F2190D-CFC8-42FE-AF97-484C4661D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C283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8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358</Words>
  <Characters>2043</Characters>
  <Application>Microsoft Office Word</Application>
  <DocSecurity>0</DocSecurity>
  <Lines>17</Lines>
  <Paragraphs>4</Paragraphs>
  <ScaleCrop>false</ScaleCrop>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2023-07-26T15:47:00Z</dcterms:created>
  <dcterms:modified xsi:type="dcterms:W3CDTF">2023-07-28T03:47:00Z</dcterms:modified>
</cp:coreProperties>
</file>